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289" w:rsidRPr="00B73CDE" w:rsidRDefault="002618B1" w:rsidP="002618B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06289">
        <w:rPr>
          <w:rFonts w:ascii="Arial" w:eastAsia="Arial" w:hAnsi="Arial" w:cs="Arial"/>
          <w:sz w:val="28"/>
          <w:szCs w:val="28"/>
        </w:rPr>
        <w:t xml:space="preserve">Ata da primeira sessão extraordinária do segundo ano Legislativo da sexta Legislatura da Câmara Municipal de Primavera de Rondônia, realizada no dia </w:t>
      </w:r>
      <w:r w:rsidR="009C463B">
        <w:rPr>
          <w:rFonts w:ascii="Arial" w:eastAsia="Arial" w:hAnsi="Arial" w:cs="Arial"/>
          <w:sz w:val="28"/>
          <w:szCs w:val="28"/>
        </w:rPr>
        <w:t xml:space="preserve">trinta de janeiro </w:t>
      </w:r>
      <w:r w:rsidRPr="00106289">
        <w:rPr>
          <w:rFonts w:ascii="Arial" w:eastAsia="Arial" w:hAnsi="Arial" w:cs="Arial"/>
          <w:sz w:val="28"/>
          <w:szCs w:val="28"/>
        </w:rPr>
        <w:t xml:space="preserve">de </w:t>
      </w:r>
      <w:proofErr w:type="gramStart"/>
      <w:r w:rsidRPr="00106289">
        <w:rPr>
          <w:rFonts w:ascii="Arial" w:eastAsia="Arial" w:hAnsi="Arial" w:cs="Arial"/>
          <w:sz w:val="28"/>
          <w:szCs w:val="28"/>
        </w:rPr>
        <w:t xml:space="preserve">dois mil e </w:t>
      </w:r>
      <w:r w:rsidR="009C463B">
        <w:rPr>
          <w:rFonts w:ascii="Arial" w:eastAsia="Arial" w:hAnsi="Arial" w:cs="Arial"/>
          <w:sz w:val="28"/>
          <w:szCs w:val="28"/>
        </w:rPr>
        <w:t>dezenove</w:t>
      </w:r>
      <w:r w:rsidRPr="00106289">
        <w:rPr>
          <w:rFonts w:ascii="Arial" w:eastAsia="Arial" w:hAnsi="Arial" w:cs="Arial"/>
          <w:sz w:val="28"/>
          <w:szCs w:val="28"/>
        </w:rPr>
        <w:t xml:space="preserve"> no Plenário Ângelo Miguel Ferreira</w:t>
      </w:r>
      <w:proofErr w:type="gramEnd"/>
      <w:r w:rsidRPr="00106289">
        <w:rPr>
          <w:rFonts w:ascii="Arial" w:eastAsia="Arial" w:hAnsi="Arial" w:cs="Arial"/>
          <w:sz w:val="28"/>
          <w:szCs w:val="28"/>
        </w:rPr>
        <w:t xml:space="preserve">, situado à Avenida Jorge Teixeira s/n, sob a Presidência do vereador: Cristóvão Lourenço, secretariado pelo vereador: </w:t>
      </w:r>
      <w:r w:rsidR="009C463B" w:rsidRPr="00106289">
        <w:rPr>
          <w:rFonts w:ascii="Arial" w:eastAsia="Arial" w:hAnsi="Arial" w:cs="Arial"/>
          <w:sz w:val="28"/>
          <w:szCs w:val="28"/>
        </w:rPr>
        <w:t>Fábio Leandro Pinheiro</w:t>
      </w:r>
      <w:r w:rsidR="009C463B">
        <w:rPr>
          <w:rFonts w:ascii="Arial" w:eastAsia="Arial" w:hAnsi="Arial" w:cs="Arial"/>
          <w:sz w:val="28"/>
          <w:szCs w:val="28"/>
        </w:rPr>
        <w:t xml:space="preserve">, </w:t>
      </w:r>
      <w:r w:rsidRPr="00106289">
        <w:rPr>
          <w:rFonts w:ascii="Arial" w:eastAsia="Arial" w:hAnsi="Arial" w:cs="Arial"/>
          <w:sz w:val="28"/>
          <w:szCs w:val="28"/>
        </w:rPr>
        <w:t xml:space="preserve">e a presença dos vereadores: José Pereira da Silva Sobrinho, </w:t>
      </w:r>
      <w:proofErr w:type="spellStart"/>
      <w:r w:rsidRPr="00106289">
        <w:rPr>
          <w:rFonts w:ascii="Arial" w:eastAsia="Arial" w:hAnsi="Arial" w:cs="Arial"/>
          <w:sz w:val="28"/>
          <w:szCs w:val="28"/>
        </w:rPr>
        <w:t>Cirlene</w:t>
      </w:r>
      <w:proofErr w:type="spellEnd"/>
      <w:r w:rsidRPr="00106289">
        <w:rPr>
          <w:rFonts w:ascii="Arial" w:eastAsia="Arial" w:hAnsi="Arial" w:cs="Arial"/>
          <w:sz w:val="28"/>
          <w:szCs w:val="28"/>
        </w:rPr>
        <w:t xml:space="preserve"> Terezinha de Jesus, </w:t>
      </w:r>
      <w:proofErr w:type="spellStart"/>
      <w:r w:rsidRPr="00106289">
        <w:rPr>
          <w:rFonts w:ascii="Arial" w:eastAsia="Arial" w:hAnsi="Arial" w:cs="Arial"/>
          <w:sz w:val="28"/>
          <w:szCs w:val="28"/>
        </w:rPr>
        <w:t>Genevaldo</w:t>
      </w:r>
      <w:proofErr w:type="spellEnd"/>
      <w:r w:rsidRPr="00106289">
        <w:rPr>
          <w:rFonts w:ascii="Arial" w:eastAsia="Arial" w:hAnsi="Arial" w:cs="Arial"/>
          <w:sz w:val="28"/>
          <w:szCs w:val="28"/>
        </w:rPr>
        <w:t xml:space="preserve"> Martins Morais, </w:t>
      </w:r>
      <w:proofErr w:type="spellStart"/>
      <w:r w:rsidRPr="00106289">
        <w:rPr>
          <w:rFonts w:ascii="Arial" w:eastAsia="Arial" w:hAnsi="Arial" w:cs="Arial"/>
          <w:sz w:val="28"/>
          <w:szCs w:val="28"/>
        </w:rPr>
        <w:t>Jonatan</w:t>
      </w:r>
      <w:proofErr w:type="spellEnd"/>
      <w:r w:rsidRPr="00106289">
        <w:rPr>
          <w:rFonts w:ascii="Arial" w:eastAsia="Arial" w:hAnsi="Arial" w:cs="Arial"/>
          <w:sz w:val="28"/>
          <w:szCs w:val="28"/>
        </w:rPr>
        <w:t xml:space="preserve"> Carlos </w:t>
      </w:r>
      <w:proofErr w:type="spellStart"/>
      <w:r w:rsidRPr="00106289">
        <w:rPr>
          <w:rFonts w:ascii="Arial" w:eastAsia="Arial" w:hAnsi="Arial" w:cs="Arial"/>
          <w:sz w:val="28"/>
          <w:szCs w:val="28"/>
        </w:rPr>
        <w:t>Louback</w:t>
      </w:r>
      <w:proofErr w:type="spellEnd"/>
      <w:r w:rsidRPr="00106289">
        <w:rPr>
          <w:rFonts w:ascii="Arial" w:eastAsia="Arial" w:hAnsi="Arial" w:cs="Arial"/>
          <w:sz w:val="28"/>
          <w:szCs w:val="28"/>
        </w:rPr>
        <w:t>, Robson Moreira de Oliveira</w:t>
      </w:r>
      <w:r w:rsidR="009C463B">
        <w:rPr>
          <w:rFonts w:ascii="Arial" w:eastAsia="Arial" w:hAnsi="Arial" w:cs="Arial"/>
          <w:sz w:val="28"/>
          <w:szCs w:val="28"/>
        </w:rPr>
        <w:t>, registrou a ausência dos vereadores</w:t>
      </w:r>
      <w:r w:rsidRPr="00106289">
        <w:rPr>
          <w:rFonts w:ascii="Arial" w:eastAsia="Arial" w:hAnsi="Arial" w:cs="Arial"/>
          <w:sz w:val="28"/>
          <w:szCs w:val="28"/>
        </w:rPr>
        <w:t xml:space="preserve"> Walter dos Santos</w:t>
      </w:r>
      <w:r w:rsidR="009C463B">
        <w:rPr>
          <w:rFonts w:ascii="Arial" w:eastAsia="Arial" w:hAnsi="Arial" w:cs="Arial"/>
          <w:sz w:val="28"/>
          <w:szCs w:val="28"/>
        </w:rPr>
        <w:t xml:space="preserve"> e Márcio Jose Batista da Silva,</w:t>
      </w:r>
      <w:r w:rsidRPr="00106289">
        <w:rPr>
          <w:rFonts w:ascii="Arial" w:eastAsia="Arial" w:hAnsi="Arial" w:cs="Arial"/>
          <w:sz w:val="28"/>
          <w:szCs w:val="28"/>
        </w:rPr>
        <w:t xml:space="preserve"> constatada a existência legal do Quórum o Senhor Presidente em nome de Deus e do povo de Primavera de Rondônia declarou aberto os trabalhos da presente sessão. </w:t>
      </w:r>
      <w:r w:rsidRPr="00106289">
        <w:rPr>
          <w:rFonts w:ascii="Arial" w:hAnsi="Arial" w:cs="Arial"/>
          <w:sz w:val="28"/>
          <w:szCs w:val="28"/>
        </w:rPr>
        <w:t xml:space="preserve">O Presidente solicitou ao primeiro secretário a leitura de um versículo bíblico, em seguida a leitura da Ata da sessão anterior que foi colocada em discussão e votação e aprovada por unanimidade. Em seguida a leitura do </w:t>
      </w:r>
      <w:r w:rsidR="00414B67">
        <w:rPr>
          <w:rFonts w:ascii="Arial" w:hAnsi="Arial" w:cs="Arial"/>
          <w:b/>
          <w:sz w:val="28"/>
          <w:szCs w:val="28"/>
        </w:rPr>
        <w:t>projeto nº 001/GP/2019</w:t>
      </w:r>
      <w:r w:rsidRPr="00106289">
        <w:rPr>
          <w:rFonts w:ascii="Arial" w:hAnsi="Arial" w:cs="Arial"/>
          <w:b/>
          <w:sz w:val="28"/>
          <w:szCs w:val="28"/>
        </w:rPr>
        <w:t xml:space="preserve"> </w:t>
      </w:r>
      <w:r w:rsidRPr="00106289">
        <w:rPr>
          <w:rFonts w:ascii="Arial" w:hAnsi="Arial" w:cs="Arial"/>
          <w:sz w:val="28"/>
          <w:szCs w:val="28"/>
        </w:rPr>
        <w:t xml:space="preserve">que </w:t>
      </w:r>
      <w:r w:rsidR="00414B67">
        <w:rPr>
          <w:rFonts w:ascii="Arial" w:hAnsi="Arial" w:cs="Arial"/>
          <w:sz w:val="28"/>
          <w:szCs w:val="28"/>
        </w:rPr>
        <w:t>“</w:t>
      </w:r>
      <w:r w:rsidR="00414B67" w:rsidRPr="00414B67">
        <w:rPr>
          <w:rFonts w:ascii="Arial" w:hAnsi="Arial" w:cs="Arial"/>
          <w:sz w:val="28"/>
          <w:szCs w:val="28"/>
        </w:rPr>
        <w:t>ALTERA A LEI Nº 840/2017 (PPA EXERCÍCIO 2018/2021), A LEI Nº 880/2018 (LDO EXERCÍCIO DE 2019), E ABRE CRÉDITO ADICIONAL ESPECIAL POR SUPERÁVIT FINANCEIRO CONFORME ART. 43 § 1º ITEM I DA LEI 4.320/64, NA LEI Nº 889/2018 (LEI ORÇAMENTÁRIA ANUAL PARA 2019) E DÁ OUTRAS PROVIDÊNCIAS</w:t>
      </w:r>
      <w:r w:rsidR="00414B67">
        <w:rPr>
          <w:rFonts w:ascii="Arial" w:hAnsi="Arial" w:cs="Arial"/>
          <w:sz w:val="28"/>
          <w:szCs w:val="28"/>
        </w:rPr>
        <w:t xml:space="preserve"> - </w:t>
      </w:r>
      <w:r w:rsidR="00414B67" w:rsidRPr="00414B67">
        <w:rPr>
          <w:rFonts w:ascii="Arial" w:hAnsi="Arial" w:cs="Arial"/>
          <w:b/>
          <w:sz w:val="28"/>
          <w:szCs w:val="28"/>
        </w:rPr>
        <w:t>Construção Salas e Ampliação Refeitório</w:t>
      </w:r>
      <w:r w:rsidR="00414B67" w:rsidRPr="00414B67">
        <w:rPr>
          <w:rFonts w:ascii="Arial" w:hAnsi="Arial" w:cs="Arial"/>
          <w:sz w:val="28"/>
          <w:szCs w:val="28"/>
        </w:rPr>
        <w:t>”.</w:t>
      </w:r>
      <w:r w:rsidR="00414B67">
        <w:rPr>
          <w:rFonts w:ascii="Arial" w:hAnsi="Arial" w:cs="Arial"/>
          <w:sz w:val="28"/>
          <w:szCs w:val="28"/>
        </w:rPr>
        <w:t xml:space="preserve"> </w:t>
      </w:r>
      <w:r w:rsidR="00414B67">
        <w:rPr>
          <w:rFonts w:ascii="Arial" w:hAnsi="Arial" w:cs="Arial"/>
          <w:b/>
          <w:sz w:val="28"/>
          <w:szCs w:val="28"/>
        </w:rPr>
        <w:t>Projeto nº 002/GP/2019</w:t>
      </w:r>
      <w:r w:rsidR="00414B67" w:rsidRPr="00106289">
        <w:rPr>
          <w:rFonts w:ascii="Arial" w:hAnsi="Arial" w:cs="Arial"/>
          <w:b/>
          <w:sz w:val="28"/>
          <w:szCs w:val="28"/>
        </w:rPr>
        <w:t xml:space="preserve"> </w:t>
      </w:r>
      <w:r w:rsidR="00414B67" w:rsidRPr="00106289">
        <w:rPr>
          <w:rFonts w:ascii="Arial" w:hAnsi="Arial" w:cs="Arial"/>
          <w:sz w:val="28"/>
          <w:szCs w:val="28"/>
        </w:rPr>
        <w:t>que</w:t>
      </w:r>
      <w:r w:rsidR="00414B67">
        <w:rPr>
          <w:rFonts w:ascii="Arial" w:hAnsi="Arial" w:cs="Arial"/>
          <w:sz w:val="28"/>
          <w:szCs w:val="28"/>
        </w:rPr>
        <w:t xml:space="preserve"> “</w:t>
      </w:r>
      <w:r w:rsidR="00414B67" w:rsidRPr="00414B67">
        <w:rPr>
          <w:rFonts w:ascii="Arial" w:hAnsi="Arial" w:cs="Arial"/>
          <w:sz w:val="28"/>
          <w:szCs w:val="28"/>
        </w:rPr>
        <w:t xml:space="preserve">ALTERA A LEI Nº 840/2017 (PPA EXERCÍCIO 2018/2021), A LEI Nº 880/2018 (LDO EXERCÍCIO DE 2019), E ABRE CRÉDITO ADICIONAL ESPECIAL POR SUPERÁVIT FINANCEIRO CONFORME ART. 43 § 1º ITEM I DA LEI 4.320/64, NA LEI Nº 889/2018 (LEI ORÇAMENTÁRIA ANUAL PARA 2019) E DÁ OUTRAS PROVIDÊNCIAS”. </w:t>
      </w:r>
      <w:r w:rsidR="00414B67">
        <w:rPr>
          <w:rFonts w:ascii="Arial" w:hAnsi="Arial" w:cs="Arial"/>
          <w:sz w:val="28"/>
          <w:szCs w:val="28"/>
        </w:rPr>
        <w:t xml:space="preserve">- </w:t>
      </w:r>
      <w:proofErr w:type="gramStart"/>
      <w:r w:rsidR="00414B67" w:rsidRPr="00414B67">
        <w:rPr>
          <w:rFonts w:ascii="Arial" w:hAnsi="Arial" w:cs="Arial"/>
          <w:b/>
          <w:sz w:val="28"/>
          <w:szCs w:val="28"/>
        </w:rPr>
        <w:t>Modernização da Iluminação Pública II</w:t>
      </w:r>
      <w:r w:rsidR="00414B67">
        <w:rPr>
          <w:rFonts w:ascii="Arial" w:hAnsi="Arial" w:cs="Arial"/>
          <w:b/>
          <w:sz w:val="28"/>
          <w:szCs w:val="28"/>
        </w:rPr>
        <w:t>.”</w:t>
      </w:r>
      <w:proofErr w:type="gramEnd"/>
      <w:r w:rsidR="00414B67">
        <w:rPr>
          <w:rFonts w:ascii="Arial" w:hAnsi="Arial" w:cs="Arial"/>
          <w:b/>
          <w:sz w:val="28"/>
          <w:szCs w:val="28"/>
        </w:rPr>
        <w:t xml:space="preserve">  Projeto nº </w:t>
      </w:r>
      <w:r w:rsidR="00414B67">
        <w:rPr>
          <w:rFonts w:ascii="Arial" w:hAnsi="Arial" w:cs="Arial"/>
          <w:b/>
          <w:sz w:val="28"/>
          <w:szCs w:val="28"/>
        </w:rPr>
        <w:lastRenderedPageBreak/>
        <w:t>003/GP/2019</w:t>
      </w:r>
      <w:r w:rsidR="00414B67" w:rsidRPr="00106289">
        <w:rPr>
          <w:rFonts w:ascii="Arial" w:hAnsi="Arial" w:cs="Arial"/>
          <w:b/>
          <w:sz w:val="28"/>
          <w:szCs w:val="28"/>
        </w:rPr>
        <w:t xml:space="preserve"> </w:t>
      </w:r>
      <w:r w:rsidR="00414B67" w:rsidRPr="00106289">
        <w:rPr>
          <w:rFonts w:ascii="Arial" w:hAnsi="Arial" w:cs="Arial"/>
          <w:sz w:val="28"/>
          <w:szCs w:val="28"/>
        </w:rPr>
        <w:t>que</w:t>
      </w:r>
      <w:r w:rsidR="00414B67">
        <w:rPr>
          <w:rFonts w:ascii="Arial" w:hAnsi="Arial" w:cs="Arial"/>
          <w:sz w:val="28"/>
          <w:szCs w:val="28"/>
        </w:rPr>
        <w:t xml:space="preserve"> “</w:t>
      </w:r>
      <w:r w:rsidR="00414B67" w:rsidRPr="00414B67">
        <w:rPr>
          <w:rFonts w:ascii="Arial" w:hAnsi="Arial" w:cs="Arial"/>
          <w:sz w:val="28"/>
          <w:szCs w:val="28"/>
        </w:rPr>
        <w:t xml:space="preserve">ALTERA A LEI Nº 840/2017 (PPA EXERCÍCIO 2018/2021), A LEI Nº 880/2018 (LDO EXERCÍCIO DE 2019), E ABRE CRÉDITO ADICIONAL ESPECIAL POR SUPERÁVIT FINANCEIRO CONFORME ART. 43 § 1º ITEM I DA LEI 4.320/64, NA LEI Nº 889/2018 (LEI ORÇAMENTÁRIA ANUAL PARA </w:t>
      </w:r>
      <w:r w:rsidR="00414B67">
        <w:rPr>
          <w:rFonts w:ascii="Arial" w:hAnsi="Arial" w:cs="Arial"/>
          <w:sz w:val="28"/>
          <w:szCs w:val="28"/>
        </w:rPr>
        <w:t xml:space="preserve">2019) E DÁ OUTRAS PROVIDÊNCIAS”. </w:t>
      </w:r>
      <w:r w:rsidR="00414B67">
        <w:rPr>
          <w:rFonts w:ascii="Arial" w:hAnsi="Arial" w:cs="Arial"/>
          <w:b/>
          <w:sz w:val="28"/>
          <w:szCs w:val="28"/>
        </w:rPr>
        <w:t>projeto nº 004/GP/2019</w:t>
      </w:r>
      <w:r w:rsidR="00414B67" w:rsidRPr="00106289">
        <w:rPr>
          <w:rFonts w:ascii="Arial" w:hAnsi="Arial" w:cs="Arial"/>
          <w:b/>
          <w:sz w:val="28"/>
          <w:szCs w:val="28"/>
        </w:rPr>
        <w:t xml:space="preserve"> </w:t>
      </w:r>
      <w:r w:rsidR="00414B67" w:rsidRPr="00106289">
        <w:rPr>
          <w:rFonts w:ascii="Arial" w:hAnsi="Arial" w:cs="Arial"/>
          <w:sz w:val="28"/>
          <w:szCs w:val="28"/>
        </w:rPr>
        <w:t>que</w:t>
      </w:r>
      <w:r w:rsidR="00414B67">
        <w:rPr>
          <w:rFonts w:ascii="Arial" w:hAnsi="Arial" w:cs="Arial"/>
          <w:sz w:val="28"/>
          <w:szCs w:val="28"/>
        </w:rPr>
        <w:t xml:space="preserve"> “</w:t>
      </w:r>
      <w:r w:rsidR="00414B67" w:rsidRPr="00414B67">
        <w:rPr>
          <w:rFonts w:ascii="Arial" w:hAnsi="Arial" w:cs="Arial"/>
          <w:sz w:val="28"/>
          <w:szCs w:val="28"/>
        </w:rPr>
        <w:t>ALTERA A LEI Nº 840/2017 (PPA EXERCÍCIO 2018/2021), A LEI Nº 880/2018(LDO EXERCÍCIO DE 20189), E ABRE CRÉDITO ADICIONAL ESPECIAL POR SUPERÁVIT FINANCEIRO CONFORME ART. 43 § 1º ITEM I DA LEI 4.320/64, NA LEI Nº 889/2018 (LEI ORÇAMENTÁRIA ANUAL PARA 2019) E DÁ OUTRAS PROVIDÊNCIAS”.</w:t>
      </w:r>
      <w:r w:rsidR="00414B67">
        <w:rPr>
          <w:rFonts w:ascii="Arial" w:hAnsi="Arial" w:cs="Arial"/>
          <w:sz w:val="28"/>
          <w:szCs w:val="28"/>
        </w:rPr>
        <w:t xml:space="preserve"> </w:t>
      </w:r>
      <w:r w:rsidR="00414B67" w:rsidRPr="00414B67">
        <w:rPr>
          <w:rFonts w:ascii="Arial" w:hAnsi="Arial" w:cs="Arial"/>
          <w:b/>
          <w:sz w:val="28"/>
          <w:szCs w:val="28"/>
        </w:rPr>
        <w:t>- Aquisição Veículo Tipo VAN</w:t>
      </w:r>
      <w:r w:rsidRPr="00106289">
        <w:rPr>
          <w:rFonts w:ascii="Arial" w:hAnsi="Arial" w:cs="Arial"/>
          <w:iCs/>
          <w:sz w:val="28"/>
          <w:szCs w:val="28"/>
        </w:rPr>
        <w:t>.</w:t>
      </w:r>
      <w:r w:rsidRPr="00106289">
        <w:rPr>
          <w:rFonts w:ascii="Arial" w:hAnsi="Arial" w:cs="Arial"/>
          <w:sz w:val="28"/>
          <w:szCs w:val="28"/>
        </w:rPr>
        <w:t xml:space="preserve"> Passou a ordem do dia. Colocou em discussão os projetos de lei nº </w:t>
      </w:r>
      <w:r w:rsidR="00E95F46">
        <w:rPr>
          <w:rFonts w:ascii="Arial" w:hAnsi="Arial" w:cs="Arial"/>
          <w:sz w:val="28"/>
          <w:szCs w:val="28"/>
        </w:rPr>
        <w:t>001, 002, 003, 004/GP/2019</w:t>
      </w:r>
      <w:r w:rsidRPr="00106289">
        <w:rPr>
          <w:rFonts w:ascii="Arial" w:hAnsi="Arial" w:cs="Arial"/>
          <w:sz w:val="28"/>
          <w:szCs w:val="28"/>
        </w:rPr>
        <w:t xml:space="preserve"> de autoria do poder executivo, sem </w:t>
      </w:r>
      <w:r w:rsidR="00106289" w:rsidRPr="00106289">
        <w:rPr>
          <w:rFonts w:ascii="Arial" w:hAnsi="Arial" w:cs="Arial"/>
          <w:sz w:val="28"/>
          <w:szCs w:val="28"/>
        </w:rPr>
        <w:t>manifestações</w:t>
      </w:r>
      <w:r w:rsidRPr="00106289">
        <w:rPr>
          <w:rFonts w:ascii="Arial" w:hAnsi="Arial" w:cs="Arial"/>
          <w:sz w:val="28"/>
          <w:szCs w:val="28"/>
        </w:rPr>
        <w:t xml:space="preserve"> para discussão colocou em votação o projeto de lei nº </w:t>
      </w:r>
      <w:r w:rsidR="00E95F46">
        <w:rPr>
          <w:rFonts w:ascii="Arial" w:hAnsi="Arial" w:cs="Arial"/>
          <w:b/>
          <w:sz w:val="28"/>
          <w:szCs w:val="28"/>
        </w:rPr>
        <w:t>001</w:t>
      </w:r>
      <w:r w:rsidRPr="00106289">
        <w:rPr>
          <w:rFonts w:ascii="Arial" w:hAnsi="Arial" w:cs="Arial"/>
          <w:b/>
          <w:sz w:val="28"/>
          <w:szCs w:val="28"/>
        </w:rPr>
        <w:t>/GP/201</w:t>
      </w:r>
      <w:r w:rsidR="00E95F46">
        <w:rPr>
          <w:rFonts w:ascii="Arial" w:hAnsi="Arial" w:cs="Arial"/>
          <w:b/>
          <w:sz w:val="28"/>
          <w:szCs w:val="28"/>
        </w:rPr>
        <w:t>9</w:t>
      </w:r>
      <w:r w:rsidRPr="00106289">
        <w:rPr>
          <w:rFonts w:ascii="Arial" w:hAnsi="Arial" w:cs="Arial"/>
          <w:sz w:val="28"/>
          <w:szCs w:val="28"/>
        </w:rPr>
        <w:t xml:space="preserve"> de autoria do Poder Executivo</w:t>
      </w:r>
      <w:r w:rsidR="00106289" w:rsidRPr="00106289">
        <w:rPr>
          <w:rFonts w:ascii="Arial" w:hAnsi="Arial" w:cs="Arial"/>
          <w:sz w:val="28"/>
          <w:szCs w:val="28"/>
        </w:rPr>
        <w:t>,</w:t>
      </w:r>
      <w:r w:rsidRPr="00106289">
        <w:rPr>
          <w:rFonts w:ascii="Arial" w:hAnsi="Arial" w:cs="Arial"/>
          <w:sz w:val="28"/>
          <w:szCs w:val="28"/>
        </w:rPr>
        <w:t xml:space="preserve"> </w:t>
      </w:r>
      <w:r w:rsidRPr="00106289">
        <w:rPr>
          <w:rFonts w:ascii="Arial" w:eastAsia="Arial" w:hAnsi="Arial" w:cs="Arial"/>
          <w:sz w:val="28"/>
          <w:szCs w:val="28"/>
        </w:rPr>
        <w:t xml:space="preserve">em chamada nominal conforme inscrição do livro de grande expediente, </w:t>
      </w:r>
      <w:r w:rsidR="00106289" w:rsidRPr="00106289">
        <w:rPr>
          <w:rFonts w:ascii="Arial" w:eastAsia="Arial" w:hAnsi="Arial" w:cs="Arial"/>
          <w:sz w:val="28"/>
          <w:szCs w:val="28"/>
        </w:rPr>
        <w:t>projeto</w:t>
      </w:r>
      <w:r w:rsidRPr="00106289">
        <w:rPr>
          <w:rFonts w:ascii="Arial" w:eastAsia="Arial" w:hAnsi="Arial" w:cs="Arial"/>
          <w:sz w:val="28"/>
          <w:szCs w:val="28"/>
        </w:rPr>
        <w:t xml:space="preserve"> APROVADO </w:t>
      </w:r>
      <w:r w:rsidR="00E95F46">
        <w:rPr>
          <w:rFonts w:ascii="Arial" w:eastAsia="Arial" w:hAnsi="Arial" w:cs="Arial"/>
          <w:sz w:val="28"/>
          <w:szCs w:val="28"/>
        </w:rPr>
        <w:t>6 votos favorável, sendo que 2 vereadores faltou</w:t>
      </w:r>
      <w:r w:rsidR="00106289" w:rsidRPr="00106289">
        <w:rPr>
          <w:rFonts w:ascii="Arial" w:eastAsia="Arial" w:hAnsi="Arial" w:cs="Arial"/>
          <w:sz w:val="28"/>
          <w:szCs w:val="28"/>
        </w:rPr>
        <w:t xml:space="preserve">, </w:t>
      </w:r>
      <w:r w:rsidR="00106289" w:rsidRPr="00106289">
        <w:rPr>
          <w:rFonts w:ascii="Arial" w:hAnsi="Arial" w:cs="Arial"/>
          <w:sz w:val="28"/>
          <w:szCs w:val="28"/>
        </w:rPr>
        <w:t xml:space="preserve">colocou em votação o projeto de lei nº </w:t>
      </w:r>
      <w:r w:rsidR="00E95F46">
        <w:rPr>
          <w:rFonts w:ascii="Arial" w:hAnsi="Arial" w:cs="Arial"/>
          <w:b/>
          <w:sz w:val="28"/>
          <w:szCs w:val="28"/>
        </w:rPr>
        <w:t>002</w:t>
      </w:r>
      <w:r w:rsidR="00106289" w:rsidRPr="00106289">
        <w:rPr>
          <w:rFonts w:ascii="Arial" w:hAnsi="Arial" w:cs="Arial"/>
          <w:b/>
          <w:sz w:val="28"/>
          <w:szCs w:val="28"/>
        </w:rPr>
        <w:t>/GP/201</w:t>
      </w:r>
      <w:r w:rsidR="00E95F46">
        <w:rPr>
          <w:rFonts w:ascii="Arial" w:hAnsi="Arial" w:cs="Arial"/>
          <w:b/>
          <w:sz w:val="28"/>
          <w:szCs w:val="28"/>
        </w:rPr>
        <w:t>9</w:t>
      </w:r>
      <w:r w:rsidR="00106289" w:rsidRPr="00106289">
        <w:rPr>
          <w:rFonts w:ascii="Arial" w:hAnsi="Arial" w:cs="Arial"/>
          <w:sz w:val="28"/>
          <w:szCs w:val="28"/>
        </w:rPr>
        <w:t xml:space="preserve"> de autoria do Poder Executivo, </w:t>
      </w:r>
      <w:r w:rsidR="00106289" w:rsidRPr="00106289">
        <w:rPr>
          <w:rFonts w:ascii="Arial" w:eastAsia="Arial" w:hAnsi="Arial" w:cs="Arial"/>
          <w:sz w:val="28"/>
          <w:szCs w:val="28"/>
        </w:rPr>
        <w:t xml:space="preserve">em chamada nominal conforme inscrição do livro de grande expediente, projeto </w:t>
      </w:r>
      <w:r w:rsidR="00E95F46" w:rsidRPr="00106289">
        <w:rPr>
          <w:rFonts w:ascii="Arial" w:eastAsia="Arial" w:hAnsi="Arial" w:cs="Arial"/>
          <w:sz w:val="28"/>
          <w:szCs w:val="28"/>
        </w:rPr>
        <w:t xml:space="preserve">APROVADO </w:t>
      </w:r>
      <w:r w:rsidR="00E95F46">
        <w:rPr>
          <w:rFonts w:ascii="Arial" w:eastAsia="Arial" w:hAnsi="Arial" w:cs="Arial"/>
          <w:sz w:val="28"/>
          <w:szCs w:val="28"/>
        </w:rPr>
        <w:t>6 votos favorável, sendo que 2 vereadores faltou</w:t>
      </w:r>
      <w:r w:rsidR="00106289" w:rsidRPr="00106289">
        <w:rPr>
          <w:rFonts w:ascii="Arial" w:eastAsia="Arial" w:hAnsi="Arial" w:cs="Arial"/>
          <w:sz w:val="28"/>
          <w:szCs w:val="28"/>
        </w:rPr>
        <w:t xml:space="preserve">, </w:t>
      </w:r>
      <w:r w:rsidR="00106289" w:rsidRPr="00106289">
        <w:rPr>
          <w:rFonts w:ascii="Arial" w:hAnsi="Arial" w:cs="Arial"/>
          <w:sz w:val="28"/>
          <w:szCs w:val="28"/>
        </w:rPr>
        <w:t xml:space="preserve">colocou em votação o projeto de lei nº </w:t>
      </w:r>
      <w:r w:rsidR="00E95F46">
        <w:rPr>
          <w:rFonts w:ascii="Arial" w:hAnsi="Arial" w:cs="Arial"/>
          <w:b/>
          <w:sz w:val="28"/>
          <w:szCs w:val="28"/>
        </w:rPr>
        <w:t>003</w:t>
      </w:r>
      <w:r w:rsidR="00106289" w:rsidRPr="00106289">
        <w:rPr>
          <w:rFonts w:ascii="Arial" w:hAnsi="Arial" w:cs="Arial"/>
          <w:b/>
          <w:sz w:val="28"/>
          <w:szCs w:val="28"/>
        </w:rPr>
        <w:t>/GP/201</w:t>
      </w:r>
      <w:r w:rsidR="00E95F46">
        <w:rPr>
          <w:rFonts w:ascii="Arial" w:hAnsi="Arial" w:cs="Arial"/>
          <w:b/>
          <w:sz w:val="28"/>
          <w:szCs w:val="28"/>
        </w:rPr>
        <w:t>9</w:t>
      </w:r>
      <w:r w:rsidR="00106289" w:rsidRPr="00106289">
        <w:rPr>
          <w:rFonts w:ascii="Arial" w:hAnsi="Arial" w:cs="Arial"/>
          <w:sz w:val="28"/>
          <w:szCs w:val="28"/>
        </w:rPr>
        <w:t xml:space="preserve"> de autoria do Poder Executivo, </w:t>
      </w:r>
      <w:r w:rsidR="00106289" w:rsidRPr="00106289">
        <w:rPr>
          <w:rFonts w:ascii="Arial" w:eastAsia="Arial" w:hAnsi="Arial" w:cs="Arial"/>
          <w:sz w:val="28"/>
          <w:szCs w:val="28"/>
        </w:rPr>
        <w:t xml:space="preserve">em chamada nominal conforme inscrição do livro de grande expediente, projeto </w:t>
      </w:r>
      <w:r w:rsidR="00E95F46" w:rsidRPr="00106289">
        <w:rPr>
          <w:rFonts w:ascii="Arial" w:eastAsia="Arial" w:hAnsi="Arial" w:cs="Arial"/>
          <w:sz w:val="28"/>
          <w:szCs w:val="28"/>
        </w:rPr>
        <w:t xml:space="preserve">APROVADO </w:t>
      </w:r>
      <w:r w:rsidR="00E95F46">
        <w:rPr>
          <w:rFonts w:ascii="Arial" w:eastAsia="Arial" w:hAnsi="Arial" w:cs="Arial"/>
          <w:sz w:val="28"/>
          <w:szCs w:val="28"/>
        </w:rPr>
        <w:t>5 votos favorável, 1 abstenção (vereador Robson Moreira de Oliveira) 2 vereadores faltou</w:t>
      </w:r>
      <w:r w:rsidR="00106289" w:rsidRPr="00106289">
        <w:rPr>
          <w:rFonts w:ascii="Arial" w:eastAsia="Arial" w:hAnsi="Arial" w:cs="Arial"/>
          <w:sz w:val="28"/>
          <w:szCs w:val="28"/>
        </w:rPr>
        <w:t xml:space="preserve">, </w:t>
      </w:r>
      <w:r w:rsidR="00106289" w:rsidRPr="00106289">
        <w:rPr>
          <w:rFonts w:ascii="Arial" w:hAnsi="Arial" w:cs="Arial"/>
          <w:sz w:val="28"/>
          <w:szCs w:val="28"/>
        </w:rPr>
        <w:t xml:space="preserve">colocou em votação o projeto de lei nº </w:t>
      </w:r>
      <w:r w:rsidR="00E95F46">
        <w:rPr>
          <w:rFonts w:ascii="Arial" w:hAnsi="Arial" w:cs="Arial"/>
          <w:b/>
          <w:sz w:val="28"/>
          <w:szCs w:val="28"/>
        </w:rPr>
        <w:t>004</w:t>
      </w:r>
      <w:r w:rsidR="00106289" w:rsidRPr="00106289">
        <w:rPr>
          <w:rFonts w:ascii="Arial" w:hAnsi="Arial" w:cs="Arial"/>
          <w:b/>
          <w:sz w:val="28"/>
          <w:szCs w:val="28"/>
        </w:rPr>
        <w:t>/GP/201</w:t>
      </w:r>
      <w:r w:rsidR="00E95F46">
        <w:rPr>
          <w:rFonts w:ascii="Arial" w:hAnsi="Arial" w:cs="Arial"/>
          <w:b/>
          <w:sz w:val="28"/>
          <w:szCs w:val="28"/>
        </w:rPr>
        <w:t>9</w:t>
      </w:r>
      <w:r w:rsidR="00106289" w:rsidRPr="00106289">
        <w:rPr>
          <w:rFonts w:ascii="Arial" w:hAnsi="Arial" w:cs="Arial"/>
          <w:sz w:val="28"/>
          <w:szCs w:val="28"/>
        </w:rPr>
        <w:t xml:space="preserve"> de autoria do Poder Executivo, </w:t>
      </w:r>
      <w:r w:rsidR="00106289" w:rsidRPr="00106289">
        <w:rPr>
          <w:rFonts w:ascii="Arial" w:eastAsia="Arial" w:hAnsi="Arial" w:cs="Arial"/>
          <w:sz w:val="28"/>
          <w:szCs w:val="28"/>
        </w:rPr>
        <w:t xml:space="preserve">em chamada nominal conforme inscrição do livro de grande expediente, </w:t>
      </w:r>
      <w:r w:rsidR="00E95F46" w:rsidRPr="00106289">
        <w:rPr>
          <w:rFonts w:ascii="Arial" w:eastAsia="Arial" w:hAnsi="Arial" w:cs="Arial"/>
          <w:sz w:val="28"/>
          <w:szCs w:val="28"/>
        </w:rPr>
        <w:lastRenderedPageBreak/>
        <w:t xml:space="preserve">projeto APROVADO </w:t>
      </w:r>
      <w:r w:rsidR="00E95F46">
        <w:rPr>
          <w:rFonts w:ascii="Arial" w:eastAsia="Arial" w:hAnsi="Arial" w:cs="Arial"/>
          <w:sz w:val="28"/>
          <w:szCs w:val="28"/>
        </w:rPr>
        <w:t>6 votos favorável, sendo que 2 vereadores faltou</w:t>
      </w:r>
      <w:r w:rsidR="00106289">
        <w:rPr>
          <w:rFonts w:ascii="Arial" w:eastAsia="Arial" w:hAnsi="Arial" w:cs="Arial"/>
          <w:sz w:val="28"/>
          <w:szCs w:val="28"/>
        </w:rPr>
        <w:t>.</w:t>
      </w:r>
    </w:p>
    <w:p w:rsidR="002618B1" w:rsidRPr="00106289" w:rsidRDefault="002618B1" w:rsidP="002618B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06289">
        <w:rPr>
          <w:rFonts w:ascii="Arial" w:hAnsi="Arial" w:cs="Arial"/>
          <w:sz w:val="28"/>
          <w:szCs w:val="28"/>
        </w:rPr>
        <w:t xml:space="preserve">  </w:t>
      </w:r>
      <w:r w:rsidRPr="00106289">
        <w:rPr>
          <w:rFonts w:ascii="Arial" w:eastAsia="Arial" w:hAnsi="Arial" w:cs="Arial"/>
          <w:sz w:val="28"/>
          <w:szCs w:val="28"/>
        </w:rPr>
        <w:t xml:space="preserve">Sem que haja, mas assuntos a ser tratado, o presidente declara encerrada a presente sessão agradece a todos. E para constar lavrou se </w:t>
      </w:r>
      <w:proofErr w:type="gramStart"/>
      <w:r w:rsidRPr="00106289">
        <w:rPr>
          <w:rFonts w:ascii="Arial" w:eastAsia="Arial" w:hAnsi="Arial" w:cs="Arial"/>
          <w:sz w:val="28"/>
          <w:szCs w:val="28"/>
        </w:rPr>
        <w:t>a presente</w:t>
      </w:r>
      <w:proofErr w:type="gramEnd"/>
      <w:r w:rsidRPr="00106289">
        <w:rPr>
          <w:rFonts w:ascii="Arial" w:eastAsia="Arial" w:hAnsi="Arial" w:cs="Arial"/>
          <w:sz w:val="28"/>
          <w:szCs w:val="28"/>
        </w:rPr>
        <w:t xml:space="preserve"> ata que após lida e aprovada vai ser assinada pelo presidente e os demais membros da mesa Diretora. Os pronunciamentos dos senhores vereadores encontram-se gravados e arquivados nos anais desta casa de Leis.</w:t>
      </w:r>
    </w:p>
    <w:p w:rsidR="002618B1" w:rsidRPr="00106289" w:rsidRDefault="002618B1" w:rsidP="002618B1">
      <w:pPr>
        <w:rPr>
          <w:rFonts w:ascii="Arial" w:hAnsi="Arial" w:cs="Arial"/>
          <w:sz w:val="28"/>
          <w:szCs w:val="28"/>
        </w:rPr>
      </w:pPr>
    </w:p>
    <w:p w:rsidR="002618B1" w:rsidRPr="00106289" w:rsidRDefault="002618B1" w:rsidP="002618B1">
      <w:pPr>
        <w:rPr>
          <w:rFonts w:ascii="Arial" w:hAnsi="Arial" w:cs="Arial"/>
          <w:sz w:val="28"/>
          <w:szCs w:val="28"/>
        </w:rPr>
      </w:pPr>
    </w:p>
    <w:p w:rsidR="002618B1" w:rsidRPr="00106289" w:rsidRDefault="002618B1" w:rsidP="002618B1">
      <w:pPr>
        <w:rPr>
          <w:rFonts w:ascii="Arial" w:hAnsi="Arial" w:cs="Arial"/>
          <w:sz w:val="28"/>
          <w:szCs w:val="28"/>
        </w:rPr>
      </w:pPr>
    </w:p>
    <w:p w:rsidR="002618B1" w:rsidRPr="00106289" w:rsidRDefault="002618B1" w:rsidP="002618B1">
      <w:pPr>
        <w:rPr>
          <w:rFonts w:ascii="Arial" w:hAnsi="Arial" w:cs="Arial"/>
          <w:sz w:val="28"/>
          <w:szCs w:val="28"/>
        </w:rPr>
      </w:pPr>
    </w:p>
    <w:p w:rsidR="00F1520F" w:rsidRPr="00106289" w:rsidRDefault="00F1520F">
      <w:pPr>
        <w:rPr>
          <w:rFonts w:ascii="Arial" w:hAnsi="Arial" w:cs="Arial"/>
          <w:sz w:val="28"/>
          <w:szCs w:val="28"/>
        </w:rPr>
      </w:pPr>
    </w:p>
    <w:sectPr w:rsidR="00F1520F" w:rsidRPr="00106289" w:rsidSect="00F152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618B1"/>
    <w:rsid w:val="000B1E7C"/>
    <w:rsid w:val="00106289"/>
    <w:rsid w:val="002618B1"/>
    <w:rsid w:val="00414B67"/>
    <w:rsid w:val="0091134D"/>
    <w:rsid w:val="00942810"/>
    <w:rsid w:val="009C463B"/>
    <w:rsid w:val="009F6435"/>
    <w:rsid w:val="00B73CDE"/>
    <w:rsid w:val="00E95F46"/>
    <w:rsid w:val="00F1520F"/>
    <w:rsid w:val="00F85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8B1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9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590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4</cp:revision>
  <dcterms:created xsi:type="dcterms:W3CDTF">2018-12-28T12:29:00Z</dcterms:created>
  <dcterms:modified xsi:type="dcterms:W3CDTF">2019-12-27T11:22:00Z</dcterms:modified>
</cp:coreProperties>
</file>