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06" w:rsidRPr="008930F7" w:rsidRDefault="00585E60" w:rsidP="00585E60">
      <w:pPr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INDICAÇÃO Nº0</w:t>
      </w:r>
      <w:r w:rsidR="008930F7" w:rsidRPr="008930F7">
        <w:rPr>
          <w:rFonts w:ascii="Arial" w:hAnsi="Arial" w:cs="Arial"/>
          <w:b/>
          <w:sz w:val="24"/>
          <w:szCs w:val="24"/>
        </w:rPr>
        <w:t>11</w:t>
      </w:r>
      <w:r w:rsidR="0002351F" w:rsidRPr="008930F7">
        <w:rPr>
          <w:rFonts w:ascii="Arial" w:hAnsi="Arial" w:cs="Arial"/>
          <w:b/>
          <w:sz w:val="24"/>
          <w:szCs w:val="24"/>
        </w:rPr>
        <w:t>/2023</w:t>
      </w:r>
    </w:p>
    <w:p w:rsidR="00FA0B06" w:rsidRPr="008930F7" w:rsidRDefault="00FA0B06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 xml:space="preserve">AUTOR: </w:t>
      </w:r>
      <w:r w:rsidR="008930F7" w:rsidRPr="008930F7">
        <w:rPr>
          <w:rFonts w:ascii="Arial" w:hAnsi="Arial" w:cs="Arial"/>
          <w:b/>
          <w:sz w:val="24"/>
          <w:szCs w:val="24"/>
        </w:rPr>
        <w:t>Lucas Nunes da Silva-Republicanos</w:t>
      </w:r>
    </w:p>
    <w:p w:rsidR="00FA0B06" w:rsidRPr="008930F7" w:rsidRDefault="00FA0B06" w:rsidP="00585E60">
      <w:pPr>
        <w:ind w:left="5040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hAnsi="Arial" w:cs="Arial"/>
          <w:sz w:val="24"/>
          <w:szCs w:val="24"/>
        </w:rPr>
        <w:t>Indica ao Prefeito Eduardo Bertolletti</w:t>
      </w:r>
      <w:r w:rsidR="00585E60" w:rsidRPr="008930F7">
        <w:rPr>
          <w:rFonts w:ascii="Arial" w:hAnsi="Arial" w:cs="Arial"/>
          <w:sz w:val="24"/>
          <w:szCs w:val="24"/>
        </w:rPr>
        <w:t xml:space="preserve"> Siviero</w:t>
      </w:r>
      <w:r w:rsidRPr="008930F7">
        <w:rPr>
          <w:rFonts w:ascii="Arial" w:hAnsi="Arial" w:cs="Arial"/>
          <w:sz w:val="24"/>
          <w:szCs w:val="24"/>
        </w:rPr>
        <w:t>,</w:t>
      </w:r>
      <w:r w:rsidR="0002351F" w:rsidRPr="008930F7">
        <w:rPr>
          <w:rFonts w:ascii="Arial" w:hAnsi="Arial" w:cs="Arial"/>
          <w:sz w:val="24"/>
          <w:szCs w:val="24"/>
        </w:rPr>
        <w:t xml:space="preserve"> com cópia ao secretário ao setor competente </w:t>
      </w:r>
      <w:r w:rsidR="005A3BF3" w:rsidRPr="008930F7">
        <w:rPr>
          <w:rFonts w:ascii="Arial" w:hAnsi="Arial" w:cs="Arial"/>
          <w:sz w:val="24"/>
          <w:szCs w:val="24"/>
        </w:rPr>
        <w:t xml:space="preserve">o </w:t>
      </w:r>
      <w:r w:rsidR="008930F7" w:rsidRPr="008930F7">
        <w:rPr>
          <w:rFonts w:ascii="Arial" w:hAnsi="Arial" w:cs="Arial"/>
          <w:sz w:val="24"/>
          <w:szCs w:val="24"/>
        </w:rPr>
        <w:t>serviço paliativo na linha 41 e linhas P01 e P02.</w:t>
      </w:r>
    </w:p>
    <w:p w:rsidR="00FA0B06" w:rsidRPr="008930F7" w:rsidRDefault="008930F7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Lucas Nunes da Silva-Republicanos</w:t>
      </w:r>
      <w:r w:rsidRPr="008930F7">
        <w:rPr>
          <w:rFonts w:ascii="Arial" w:hAnsi="Arial" w:cs="Arial"/>
          <w:bCs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Cs/>
          <w:sz w:val="24"/>
          <w:szCs w:val="24"/>
        </w:rPr>
        <w:t>vereadores abaixo assinados</w:t>
      </w:r>
      <w:r w:rsidR="00FA0B06" w:rsidRPr="008930F7">
        <w:rPr>
          <w:rFonts w:ascii="Arial" w:hAnsi="Arial" w:cs="Arial"/>
          <w:sz w:val="24"/>
          <w:szCs w:val="24"/>
        </w:rPr>
        <w:t xml:space="preserve"> com assento nesta Casa, de conformidade com o artigo 81 do Regimento Interno</w:t>
      </w:r>
      <w:r w:rsidR="00FA0B06" w:rsidRPr="008930F7">
        <w:rPr>
          <w:rFonts w:ascii="Arial" w:hAnsi="Arial" w:cs="Arial"/>
          <w:b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/>
          <w:color w:val="212529"/>
          <w:sz w:val="24"/>
          <w:szCs w:val="24"/>
        </w:rPr>
        <w:t>INDICO</w:t>
      </w:r>
      <w:r w:rsidR="00FA0B06" w:rsidRPr="008930F7">
        <w:rPr>
          <w:rFonts w:ascii="Arial" w:hAnsi="Arial" w:cs="Arial"/>
          <w:color w:val="212529"/>
          <w:sz w:val="24"/>
          <w:szCs w:val="24"/>
        </w:rPr>
        <w:t xml:space="preserve"> à Mesa na forma regimental, que seja enviado ofício ao Chefe do Poder Executivo </w:t>
      </w:r>
      <w:r w:rsidR="00585E60" w:rsidRPr="008930F7">
        <w:rPr>
          <w:rFonts w:ascii="Arial" w:hAnsi="Arial" w:cs="Arial"/>
          <w:color w:val="212529"/>
          <w:sz w:val="24"/>
          <w:szCs w:val="24"/>
        </w:rPr>
        <w:t xml:space="preserve">Municipal, com cópia ao </w:t>
      </w:r>
      <w:r w:rsidR="00E51820" w:rsidRPr="008930F7">
        <w:rPr>
          <w:rFonts w:ascii="Arial" w:hAnsi="Arial" w:cs="Arial"/>
          <w:color w:val="212529"/>
          <w:sz w:val="24"/>
          <w:szCs w:val="24"/>
        </w:rPr>
        <w:t>setor competente,</w:t>
      </w:r>
    </w:p>
    <w:p w:rsidR="00FA0B06" w:rsidRPr="008930F7" w:rsidRDefault="00FA0B06" w:rsidP="0058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</w:p>
    <w:p w:rsidR="00FA0B06" w:rsidRPr="008930F7" w:rsidRDefault="00FA0B06" w:rsidP="00585E6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930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JUSTIFICATIVA</w:t>
      </w:r>
    </w:p>
    <w:p w:rsidR="00E41788" w:rsidRDefault="008E0736" w:rsidP="0015569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onforme a fiscalização dos vereadores que visitaram as estradas</w:t>
      </w:r>
      <w:r w:rsidRPr="00893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930F7" w:rsidRPr="008930F7">
        <w:rPr>
          <w:rFonts w:ascii="Arial" w:hAnsi="Arial" w:cs="Arial"/>
          <w:sz w:val="24"/>
          <w:szCs w:val="24"/>
        </w:rPr>
        <w:t xml:space="preserve"> presente indicação se faz necessário</w:t>
      </w:r>
      <w:bookmarkStart w:id="0" w:name="_GoBack"/>
      <w:bookmarkEnd w:id="0"/>
      <w:r w:rsidR="008930F7" w:rsidRPr="008930F7">
        <w:rPr>
          <w:rFonts w:ascii="Arial" w:hAnsi="Arial" w:cs="Arial"/>
          <w:sz w:val="24"/>
          <w:szCs w:val="24"/>
        </w:rPr>
        <w:t>, haja visto que as estradas</w:t>
      </w:r>
      <w:r w:rsidR="008930F7">
        <w:rPr>
          <w:rFonts w:ascii="Arial" w:hAnsi="Arial" w:cs="Arial"/>
          <w:sz w:val="24"/>
          <w:szCs w:val="24"/>
        </w:rPr>
        <w:t xml:space="preserve"> da linha 41 e das linhas P01 e P02</w:t>
      </w:r>
      <w:r w:rsidR="008930F7" w:rsidRPr="008930F7">
        <w:rPr>
          <w:rFonts w:ascii="Arial" w:hAnsi="Arial" w:cs="Arial"/>
          <w:sz w:val="24"/>
          <w:szCs w:val="24"/>
        </w:rPr>
        <w:t xml:space="preserve"> encontra-se em péssimas condições para o trafego de veículos, a situação complica mais ainda em dias chuvosos</w:t>
      </w:r>
      <w:r w:rsidR="00F01E32">
        <w:rPr>
          <w:rFonts w:ascii="Arial" w:hAnsi="Arial" w:cs="Arial"/>
          <w:sz w:val="24"/>
          <w:szCs w:val="24"/>
        </w:rPr>
        <w:t xml:space="preserve">. </w:t>
      </w:r>
      <w:r w:rsidR="00F01E32" w:rsidRPr="00F01E32">
        <w:rPr>
          <w:rFonts w:ascii="Arial" w:hAnsi="Arial" w:cs="Arial"/>
          <w:sz w:val="24"/>
          <w:szCs w:val="24"/>
        </w:rPr>
        <w:t>É importante destacar o grande número de morado</w:t>
      </w:r>
      <w:r w:rsidR="00F01E32" w:rsidRPr="00F01E32">
        <w:rPr>
          <w:rFonts w:ascii="Arial" w:hAnsi="Arial" w:cs="Arial"/>
          <w:sz w:val="24"/>
          <w:szCs w:val="24"/>
        </w:rPr>
        <w:t>res que dependem destas estradas</w:t>
      </w:r>
      <w:r w:rsidR="00F01E32" w:rsidRPr="00F01E32">
        <w:rPr>
          <w:rFonts w:ascii="Arial" w:hAnsi="Arial" w:cs="Arial"/>
          <w:sz w:val="24"/>
          <w:szCs w:val="24"/>
        </w:rPr>
        <w:t xml:space="preserve"> para se locomover</w:t>
      </w:r>
      <w:r w:rsidR="008930F7" w:rsidRPr="008930F7">
        <w:rPr>
          <w:rFonts w:ascii="Arial" w:hAnsi="Arial" w:cs="Arial"/>
          <w:sz w:val="24"/>
          <w:szCs w:val="24"/>
        </w:rPr>
        <w:t>. Desta maneira solicitamos o paliativo com urgência.</w:t>
      </w:r>
    </w:p>
    <w:p w:rsidR="008930F7" w:rsidRPr="008930F7" w:rsidRDefault="008930F7" w:rsidP="0015569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930F7" w:rsidRPr="008930F7" w:rsidRDefault="00FA0B06" w:rsidP="000235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NESTES TERMOS</w:t>
      </w:r>
    </w:p>
    <w:p w:rsidR="00794927" w:rsidRPr="008930F7" w:rsidRDefault="00FA0B06" w:rsidP="00585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PEDE DEFERIMENTO.</w:t>
      </w:r>
    </w:p>
    <w:p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:rsidR="003B61F6" w:rsidRPr="008930F7" w:rsidRDefault="003B61F6" w:rsidP="003B61F6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8930F7">
        <w:rPr>
          <w:rFonts w:ascii="Arial" w:hAnsi="Arial" w:cs="Arial"/>
          <w:sz w:val="24"/>
          <w:szCs w:val="24"/>
          <w:lang w:eastAsia="pt-BR"/>
        </w:rPr>
        <w:t xml:space="preserve">Lucas nunes da silva </w:t>
      </w:r>
    </w:p>
    <w:p w:rsidR="003B61F6" w:rsidRPr="008930F7" w:rsidRDefault="003B61F6" w:rsidP="003B61F6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8930F7">
        <w:rPr>
          <w:rFonts w:ascii="Arial" w:hAnsi="Arial" w:cs="Arial"/>
          <w:sz w:val="24"/>
          <w:szCs w:val="24"/>
          <w:lang w:eastAsia="pt-BR"/>
        </w:rPr>
        <w:t xml:space="preserve">Vereador –Republicano </w:t>
      </w:r>
    </w:p>
    <w:p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Elias Andriato ribeiro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Vereador-Republicanos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:rsidR="00BB472D" w:rsidRPr="008930F7" w:rsidRDefault="003B61F6" w:rsidP="00BB472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Rogerio Barbosa</w:t>
      </w:r>
      <w:r w:rsidRPr="003B61F6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Rodrigues</w:t>
      </w:r>
      <w:r>
        <w:rPr>
          <w:rFonts w:ascii="Arial" w:hAnsi="Arial" w:cs="Arial"/>
          <w:sz w:val="24"/>
          <w:szCs w:val="24"/>
          <w:lang w:eastAsia="pt-BR"/>
        </w:rPr>
        <w:br/>
        <w:t>Vereador- PP</w:t>
      </w:r>
      <w:r>
        <w:rPr>
          <w:rFonts w:ascii="Arial" w:hAnsi="Arial" w:cs="Arial"/>
          <w:sz w:val="24"/>
          <w:szCs w:val="24"/>
          <w:lang w:eastAsia="pt-BR"/>
        </w:rPr>
        <w:br/>
      </w:r>
    </w:p>
    <w:p w:rsidR="00BB472D" w:rsidRPr="008930F7" w:rsidRDefault="00BB472D" w:rsidP="00BB472D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BB472D" w:rsidRPr="008930F7" w:rsidRDefault="00BB472D" w:rsidP="00BB472D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8930F7">
        <w:rPr>
          <w:rFonts w:ascii="Arial" w:hAnsi="Arial" w:cs="Arial"/>
          <w:sz w:val="24"/>
          <w:szCs w:val="24"/>
          <w:lang w:eastAsia="pt-BR"/>
        </w:rPr>
        <w:t>_________________________________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Cristóvão Lourenço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Vereador-PP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_________________________ 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Vailton Cardoso Ferreira 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 – PSD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lastRenderedPageBreak/>
        <w:t>____________________________________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Diego Coutinho Flores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Vereador-Republicanos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Fabio Leandro </w:t>
      </w:r>
      <w:r w:rsidR="007B28BB" w:rsidRPr="008930F7">
        <w:rPr>
          <w:rFonts w:ascii="Arial" w:hAnsi="Arial" w:cs="Arial"/>
          <w:color w:val="000000"/>
        </w:rPr>
        <w:t>P</w:t>
      </w:r>
      <w:r w:rsidRPr="008930F7">
        <w:rPr>
          <w:rFonts w:ascii="Arial" w:hAnsi="Arial" w:cs="Arial"/>
          <w:color w:val="000000"/>
        </w:rPr>
        <w:t>inheiro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Vereador-Republicanos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Walter dos Santos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Vereador-PSD</w:t>
      </w:r>
    </w:p>
    <w:p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Robson Moreira de Oliveira</w:t>
      </w:r>
    </w:p>
    <w:p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Vereador-PSD</w:t>
      </w:r>
    </w:p>
    <w:p w:rsidR="0088086D" w:rsidRPr="008930F7" w:rsidRDefault="0088086D" w:rsidP="00BB472D">
      <w:pPr>
        <w:spacing w:after="0"/>
        <w:rPr>
          <w:rFonts w:ascii="Arial" w:hAnsi="Arial" w:cs="Arial"/>
          <w:sz w:val="24"/>
          <w:szCs w:val="24"/>
        </w:rPr>
      </w:pPr>
    </w:p>
    <w:sectPr w:rsidR="0088086D" w:rsidRPr="008930F7" w:rsidSect="00585E60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5C6" w:rsidRDefault="000255C6">
      <w:pPr>
        <w:spacing w:after="0" w:line="240" w:lineRule="auto"/>
      </w:pPr>
      <w:r>
        <w:separator/>
      </w:r>
    </w:p>
  </w:endnote>
  <w:endnote w:type="continuationSeparator" w:id="0">
    <w:p w:rsidR="000255C6" w:rsidRDefault="0002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5C6" w:rsidRDefault="000255C6">
      <w:pPr>
        <w:spacing w:after="0" w:line="240" w:lineRule="auto"/>
      </w:pPr>
      <w:r>
        <w:separator/>
      </w:r>
    </w:p>
  </w:footnote>
  <w:footnote w:type="continuationSeparator" w:id="0">
    <w:p w:rsidR="000255C6" w:rsidRDefault="0002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A714541" wp14:editId="667AD2EF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9D1AAE" w:rsidRDefault="009D1AAE" w:rsidP="009D1AAE">
    <w:pPr>
      <w:pStyle w:val="Cabealho"/>
    </w:pPr>
  </w:p>
  <w:p w:rsidR="009D1AAE" w:rsidRDefault="009D1A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06"/>
    <w:rsid w:val="0002351F"/>
    <w:rsid w:val="000255C6"/>
    <w:rsid w:val="0004607E"/>
    <w:rsid w:val="0010713E"/>
    <w:rsid w:val="00111B52"/>
    <w:rsid w:val="0015569F"/>
    <w:rsid w:val="002261A1"/>
    <w:rsid w:val="003B61F6"/>
    <w:rsid w:val="00585E60"/>
    <w:rsid w:val="00592FB6"/>
    <w:rsid w:val="005A3BF3"/>
    <w:rsid w:val="00740AB6"/>
    <w:rsid w:val="00794927"/>
    <w:rsid w:val="007B12C6"/>
    <w:rsid w:val="007B28BB"/>
    <w:rsid w:val="00872269"/>
    <w:rsid w:val="0088086D"/>
    <w:rsid w:val="008930F7"/>
    <w:rsid w:val="008E0736"/>
    <w:rsid w:val="009D1AAE"/>
    <w:rsid w:val="00B32FC9"/>
    <w:rsid w:val="00BB472D"/>
    <w:rsid w:val="00D46796"/>
    <w:rsid w:val="00D46E48"/>
    <w:rsid w:val="00E41788"/>
    <w:rsid w:val="00E51820"/>
    <w:rsid w:val="00F01E32"/>
    <w:rsid w:val="00FA0B06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semiHidden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4</cp:revision>
  <dcterms:created xsi:type="dcterms:W3CDTF">2023-04-13T14:19:00Z</dcterms:created>
  <dcterms:modified xsi:type="dcterms:W3CDTF">2023-04-13T15:27:00Z</dcterms:modified>
</cp:coreProperties>
</file>